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D21" w:rsidRPr="00150D21" w:rsidRDefault="00150D21" w:rsidP="00150D21">
      <w:pPr>
        <w:rPr>
          <w:sz w:val="24"/>
          <w:szCs w:val="24"/>
        </w:rPr>
      </w:pPr>
      <w:r>
        <w:rPr>
          <w:b/>
          <w:sz w:val="28"/>
          <w:szCs w:val="28"/>
        </w:rPr>
        <w:t xml:space="preserve">                                          </w:t>
      </w:r>
      <w:r w:rsidRPr="00150D21">
        <w:rPr>
          <w:b/>
          <w:sz w:val="28"/>
          <w:szCs w:val="28"/>
          <w:u w:val="single"/>
        </w:rPr>
        <w:t>201</w:t>
      </w:r>
      <w:r w:rsidR="00DD4C6D">
        <w:rPr>
          <w:b/>
          <w:sz w:val="28"/>
          <w:szCs w:val="28"/>
          <w:u w:val="single"/>
        </w:rPr>
        <w:t>5</w:t>
      </w:r>
      <w:r w:rsidRPr="00150D21">
        <w:rPr>
          <w:b/>
          <w:sz w:val="28"/>
          <w:szCs w:val="28"/>
          <w:u w:val="single"/>
        </w:rPr>
        <w:t xml:space="preserve"> COLA Mass Change Timeline</w:t>
      </w:r>
      <w:r w:rsidR="00794B45">
        <w:rPr>
          <w:b/>
          <w:sz w:val="28"/>
          <w:szCs w:val="28"/>
          <w:u w:val="single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75"/>
        <w:gridCol w:w="8201"/>
      </w:tblGrid>
      <w:tr w:rsidR="00150D21" w:rsidTr="00AA50DE">
        <w:tc>
          <w:tcPr>
            <w:tcW w:w="1375" w:type="dxa"/>
          </w:tcPr>
          <w:p w:rsidR="00150D21" w:rsidRPr="00AA50DE" w:rsidRDefault="00AA50DE" w:rsidP="00150D2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8201" w:type="dxa"/>
          </w:tcPr>
          <w:p w:rsidR="00150D21" w:rsidRPr="00AA50DE" w:rsidRDefault="00AA50DE" w:rsidP="00150D2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Actions Needed</w:t>
            </w:r>
          </w:p>
        </w:tc>
      </w:tr>
      <w:tr w:rsidR="00150D21" w:rsidTr="00AA50DE">
        <w:tc>
          <w:tcPr>
            <w:tcW w:w="1375" w:type="dxa"/>
          </w:tcPr>
          <w:p w:rsidR="00150D21" w:rsidRDefault="00AA50DE" w:rsidP="00DD4C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11/07/201</w:t>
            </w:r>
            <w:r w:rsidR="00DD4C6D">
              <w:rPr>
                <w:sz w:val="24"/>
                <w:szCs w:val="24"/>
              </w:rPr>
              <w:t>4</w:t>
            </w:r>
          </w:p>
        </w:tc>
        <w:tc>
          <w:tcPr>
            <w:tcW w:w="8201" w:type="dxa"/>
          </w:tcPr>
          <w:p w:rsidR="00150D21" w:rsidRPr="008F3CB8" w:rsidRDefault="008F3CB8" w:rsidP="00DD4C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following reports are mailed:</w:t>
            </w:r>
            <w:r>
              <w:rPr>
                <w:sz w:val="24"/>
                <w:szCs w:val="24"/>
              </w:rPr>
              <w:br/>
            </w:r>
            <w:r w:rsidR="00DD4C6D">
              <w:rPr>
                <w:sz w:val="24"/>
                <w:szCs w:val="24"/>
              </w:rPr>
              <w:br/>
            </w:r>
            <w:r w:rsidR="00DD4C6D" w:rsidRPr="00410088">
              <w:rPr>
                <w:sz w:val="24"/>
                <w:szCs w:val="24"/>
                <w:u w:val="single"/>
              </w:rPr>
              <w:t>Cases That May Require Manual Processing For 201</w:t>
            </w:r>
            <w:r w:rsidR="00DD4C6D">
              <w:rPr>
                <w:sz w:val="24"/>
                <w:szCs w:val="24"/>
                <w:u w:val="single"/>
              </w:rPr>
              <w:t>5</w:t>
            </w:r>
            <w:r w:rsidR="00DD4C6D">
              <w:rPr>
                <w:sz w:val="24"/>
                <w:szCs w:val="24"/>
              </w:rPr>
              <w:t xml:space="preserve"> – This report is used to </w:t>
            </w:r>
            <w:r w:rsidR="00DD4C6D">
              <w:rPr>
                <w:sz w:val="24"/>
                <w:szCs w:val="24"/>
              </w:rPr>
              <w:br/>
              <w:t xml:space="preserve">identify cases with a special medical indicator code on the PICK screen, VA, VC, </w:t>
            </w:r>
            <w:r w:rsidR="00DD4C6D">
              <w:rPr>
                <w:sz w:val="24"/>
                <w:szCs w:val="24"/>
              </w:rPr>
              <w:br/>
              <w:t xml:space="preserve">RR, or CR coded on the UNIN screen, and BC/BS, Medicare, or AI coded on the </w:t>
            </w:r>
            <w:r w:rsidR="00DD4C6D">
              <w:rPr>
                <w:sz w:val="24"/>
                <w:szCs w:val="24"/>
              </w:rPr>
              <w:br/>
              <w:t>EXNS screen.</w:t>
            </w:r>
            <w:r w:rsidR="00DD4C6D">
              <w:rPr>
                <w:sz w:val="24"/>
                <w:szCs w:val="24"/>
              </w:rPr>
              <w:br/>
            </w:r>
            <w:r w:rsidR="00DD4C6D">
              <w:rPr>
                <w:sz w:val="24"/>
                <w:szCs w:val="24"/>
              </w:rPr>
              <w:br/>
              <w:t xml:space="preserve">The Pickle worksheet (ES-3104.6) must be completed for Pickle and ADC individuals.  If eligibility continues, any mass change generated notice must be </w:t>
            </w:r>
            <w:proofErr w:type="gramStart"/>
            <w:r w:rsidR="00DD4C6D">
              <w:rPr>
                <w:sz w:val="24"/>
                <w:szCs w:val="24"/>
              </w:rPr>
              <w:t>deleted,</w:t>
            </w:r>
            <w:proofErr w:type="gramEnd"/>
            <w:r w:rsidR="00DD4C6D">
              <w:rPr>
                <w:sz w:val="24"/>
                <w:szCs w:val="24"/>
              </w:rPr>
              <w:t xml:space="preserve"> LOTC adjusted to reflect zero obligation for HCBS recipients and the HCBS care coordinator notice discarded.</w:t>
            </w:r>
            <w:r w:rsidR="00DD4C6D">
              <w:rPr>
                <w:sz w:val="24"/>
                <w:szCs w:val="24"/>
              </w:rPr>
              <w:br/>
            </w:r>
            <w:r w:rsidR="00DD4C6D">
              <w:rPr>
                <w:sz w:val="24"/>
                <w:szCs w:val="24"/>
              </w:rPr>
              <w:br/>
              <w:t>Cases with health insurance premiums (Medicare, Medicare supplement or private health) must be reviewed to determine if re-budgeting is necessary.  The MEEX screen should also be checked.  If the mass change generated notice is incorrect, delete the notice and send a new one.</w:t>
            </w:r>
            <w:r w:rsidR="00DD4C6D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  <w:r w:rsidRPr="008F3CB8">
              <w:rPr>
                <w:sz w:val="24"/>
                <w:szCs w:val="24"/>
                <w:u w:val="single"/>
              </w:rPr>
              <w:t>Active S</w:t>
            </w:r>
            <w:r>
              <w:rPr>
                <w:sz w:val="24"/>
                <w:szCs w:val="24"/>
                <w:u w:val="single"/>
              </w:rPr>
              <w:t>I Recipients with a Patient Liability</w:t>
            </w:r>
            <w:r w:rsidR="00AA50D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– This report is sent to DCF field staff </w:t>
            </w:r>
            <w:r>
              <w:rPr>
                <w:sz w:val="24"/>
                <w:szCs w:val="24"/>
              </w:rPr>
              <w:br/>
              <w:t xml:space="preserve">and </w:t>
            </w:r>
            <w:r w:rsidR="00B51B56">
              <w:rPr>
                <w:sz w:val="24"/>
                <w:szCs w:val="24"/>
              </w:rPr>
              <w:t xml:space="preserve">is </w:t>
            </w:r>
            <w:r>
              <w:rPr>
                <w:sz w:val="24"/>
                <w:szCs w:val="24"/>
              </w:rPr>
              <w:t>used to identify NF/MH cases that require off-system budgeting</w:t>
            </w:r>
            <w:r w:rsidR="00B51B5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to </w:t>
            </w:r>
            <w:r w:rsidR="00B51B56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determine the nursing home patient liability.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  <w:u w:val="single"/>
              </w:rPr>
              <w:t>MA Cases with OASDI/SSI Income</w:t>
            </w:r>
            <w:r>
              <w:rPr>
                <w:sz w:val="24"/>
                <w:szCs w:val="24"/>
              </w:rPr>
              <w:t xml:space="preserve"> – This report is sent to the KDHE</w:t>
            </w:r>
            <w:r w:rsidR="00AA58E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Clearinghouse and </w:t>
            </w:r>
            <w:r w:rsidR="00B51B56"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</w:t>
            </w:r>
            <w:r w:rsidR="00B51B5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used to identify</w:t>
            </w:r>
            <w:r w:rsidR="00B51B56">
              <w:rPr>
                <w:sz w:val="24"/>
                <w:szCs w:val="24"/>
              </w:rPr>
              <w:t xml:space="preserve"> MA </w:t>
            </w:r>
            <w:proofErr w:type="spellStart"/>
            <w:r w:rsidR="00B51B56">
              <w:rPr>
                <w:sz w:val="24"/>
                <w:szCs w:val="24"/>
              </w:rPr>
              <w:t>spenddown</w:t>
            </w:r>
            <w:proofErr w:type="spellEnd"/>
            <w:r w:rsidR="00B51B56">
              <w:rPr>
                <w:sz w:val="24"/>
                <w:szCs w:val="24"/>
              </w:rPr>
              <w:t xml:space="preserve"> and MA/CM ca</w:t>
            </w:r>
            <w:r w:rsidR="00AA58EB">
              <w:rPr>
                <w:sz w:val="24"/>
                <w:szCs w:val="24"/>
              </w:rPr>
              <w:t>s</w:t>
            </w:r>
            <w:r w:rsidR="00B51B56">
              <w:rPr>
                <w:sz w:val="24"/>
                <w:szCs w:val="24"/>
              </w:rPr>
              <w:t>es that</w:t>
            </w:r>
            <w:r w:rsidR="00AA58EB">
              <w:rPr>
                <w:sz w:val="24"/>
                <w:szCs w:val="24"/>
              </w:rPr>
              <w:t xml:space="preserve"> </w:t>
            </w:r>
            <w:r w:rsidR="00B51B56">
              <w:rPr>
                <w:sz w:val="24"/>
                <w:szCs w:val="24"/>
              </w:rPr>
              <w:t>may need re-budgeting.</w:t>
            </w:r>
            <w:r>
              <w:rPr>
                <w:sz w:val="24"/>
                <w:szCs w:val="24"/>
              </w:rPr>
              <w:t xml:space="preserve"> </w:t>
            </w:r>
            <w:r w:rsidR="00410088">
              <w:rPr>
                <w:sz w:val="24"/>
                <w:szCs w:val="24"/>
              </w:rPr>
              <w:br/>
            </w:r>
            <w:r w:rsidR="00410088">
              <w:rPr>
                <w:sz w:val="24"/>
                <w:szCs w:val="24"/>
              </w:rPr>
              <w:br/>
              <w:t xml:space="preserve">The new </w:t>
            </w:r>
            <w:r w:rsidR="00CC680F">
              <w:rPr>
                <w:sz w:val="24"/>
                <w:szCs w:val="24"/>
              </w:rPr>
              <w:t xml:space="preserve">NF/MH </w:t>
            </w:r>
            <w:r w:rsidR="00410088">
              <w:rPr>
                <w:sz w:val="24"/>
                <w:szCs w:val="24"/>
              </w:rPr>
              <w:t>patient liability</w:t>
            </w:r>
            <w:r w:rsidR="00CC680F">
              <w:rPr>
                <w:sz w:val="24"/>
                <w:szCs w:val="24"/>
              </w:rPr>
              <w:t xml:space="preserve"> must be re-determined for 01/201</w:t>
            </w:r>
            <w:r w:rsidR="00DD4C6D">
              <w:rPr>
                <w:sz w:val="24"/>
                <w:szCs w:val="24"/>
              </w:rPr>
              <w:t>5</w:t>
            </w:r>
            <w:r w:rsidR="00CC680F">
              <w:rPr>
                <w:sz w:val="24"/>
                <w:szCs w:val="24"/>
              </w:rPr>
              <w:t xml:space="preserve"> using new SSI amount by completing a paper budget.  The new SSA amount on UNIN needs to be checked and then the MA </w:t>
            </w:r>
            <w:proofErr w:type="spellStart"/>
            <w:r w:rsidR="00CC680F">
              <w:rPr>
                <w:sz w:val="24"/>
                <w:szCs w:val="24"/>
              </w:rPr>
              <w:t>spenddown</w:t>
            </w:r>
            <w:proofErr w:type="spellEnd"/>
            <w:r w:rsidR="00CC680F">
              <w:rPr>
                <w:sz w:val="24"/>
                <w:szCs w:val="24"/>
              </w:rPr>
              <w:t xml:space="preserve"> re-authorized for 01/201</w:t>
            </w:r>
            <w:r w:rsidR="00DD4C6D">
              <w:rPr>
                <w:sz w:val="24"/>
                <w:szCs w:val="24"/>
              </w:rPr>
              <w:t>5</w:t>
            </w:r>
            <w:r w:rsidR="00CC680F">
              <w:rPr>
                <w:sz w:val="24"/>
                <w:szCs w:val="24"/>
              </w:rPr>
              <w:t>.  MA/CM coverage must be re-budgeted on the MA/CM worksheet.</w:t>
            </w:r>
            <w:r w:rsidR="00AA58EB">
              <w:rPr>
                <w:sz w:val="24"/>
                <w:szCs w:val="24"/>
              </w:rPr>
              <w:br/>
            </w:r>
            <w:r w:rsidR="00CC680F">
              <w:rPr>
                <w:sz w:val="24"/>
                <w:szCs w:val="24"/>
              </w:rPr>
              <w:t xml:space="preserve">  </w:t>
            </w:r>
          </w:p>
        </w:tc>
      </w:tr>
      <w:tr w:rsidR="00DD4C6D" w:rsidTr="00AA50DE">
        <w:tc>
          <w:tcPr>
            <w:tcW w:w="1375" w:type="dxa"/>
          </w:tcPr>
          <w:p w:rsidR="00DD4C6D" w:rsidRDefault="00DD4C6D" w:rsidP="006266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11/10/2014</w:t>
            </w:r>
          </w:p>
        </w:tc>
        <w:tc>
          <w:tcPr>
            <w:tcW w:w="8201" w:type="dxa"/>
          </w:tcPr>
          <w:p w:rsidR="00DD4C6D" w:rsidRDefault="00DD4C6D" w:rsidP="006266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SSA is recalculated by increasing the existing 12/2014 SSA amount in KAECSES by the COLA amount of 1.7%.  The new SSA amount will appear in 01/2015 once the case is either manually rolled into 01/2015 or upon rollover the night of 11/21/2014.  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  <w:t xml:space="preserve">No staff action is required at this time, however staff may manually roll the case into 01/2015 and process known changes. </w:t>
            </w:r>
            <w:r>
              <w:rPr>
                <w:sz w:val="24"/>
                <w:szCs w:val="24"/>
              </w:rPr>
              <w:br/>
            </w:r>
          </w:p>
        </w:tc>
      </w:tr>
      <w:tr w:rsidR="00150D21" w:rsidTr="00AA50DE">
        <w:tc>
          <w:tcPr>
            <w:tcW w:w="1375" w:type="dxa"/>
          </w:tcPr>
          <w:p w:rsidR="00150D21" w:rsidRDefault="002C66E5" w:rsidP="00DD4C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11/2</w:t>
            </w:r>
            <w:r w:rsidR="00DD4C6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/201</w:t>
            </w:r>
            <w:r w:rsidR="00DD4C6D">
              <w:rPr>
                <w:sz w:val="24"/>
                <w:szCs w:val="24"/>
              </w:rPr>
              <w:t>4</w:t>
            </w:r>
          </w:p>
        </w:tc>
        <w:tc>
          <w:tcPr>
            <w:tcW w:w="8201" w:type="dxa"/>
          </w:tcPr>
          <w:p w:rsidR="00150D21" w:rsidRDefault="002C66E5" w:rsidP="00DD4C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Rollover and mass change occurs in the evening.  All cases authorized in 12/201</w:t>
            </w:r>
            <w:r w:rsidR="00DD4C6D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will be rolled into 01/201</w:t>
            </w:r>
            <w:r w:rsidR="00DD4C6D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and the new SSA amounts will display.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  <w:t xml:space="preserve">No staff action is required at this time, other than to ensure all cases are properly </w:t>
            </w:r>
            <w:r>
              <w:rPr>
                <w:sz w:val="24"/>
                <w:szCs w:val="24"/>
              </w:rPr>
              <w:lastRenderedPageBreak/>
              <w:t>authorized for 12/201</w:t>
            </w:r>
            <w:r w:rsidR="00DD4C6D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so rollover and mass change into </w:t>
            </w:r>
            <w:r w:rsidR="00DD4C6D">
              <w:rPr>
                <w:sz w:val="24"/>
                <w:szCs w:val="24"/>
              </w:rPr>
              <w:t xml:space="preserve">01/2015 </w:t>
            </w:r>
            <w:r>
              <w:rPr>
                <w:sz w:val="24"/>
                <w:szCs w:val="24"/>
              </w:rPr>
              <w:t>can be completed.</w:t>
            </w:r>
            <w:r w:rsidR="00AA58EB">
              <w:rPr>
                <w:sz w:val="24"/>
                <w:szCs w:val="24"/>
              </w:rPr>
              <w:br/>
            </w:r>
          </w:p>
        </w:tc>
      </w:tr>
      <w:tr w:rsidR="004E39DC" w:rsidTr="00AA50DE">
        <w:tc>
          <w:tcPr>
            <w:tcW w:w="1375" w:type="dxa"/>
          </w:tcPr>
          <w:p w:rsidR="004E39DC" w:rsidRDefault="004E39DC" w:rsidP="00DD4C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11/2</w:t>
            </w:r>
            <w:r w:rsidR="00DD4C6D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/201</w:t>
            </w:r>
            <w:r w:rsidR="00DD4C6D">
              <w:rPr>
                <w:sz w:val="24"/>
                <w:szCs w:val="24"/>
              </w:rPr>
              <w:t>4</w:t>
            </w:r>
          </w:p>
        </w:tc>
        <w:tc>
          <w:tcPr>
            <w:tcW w:w="8201" w:type="dxa"/>
          </w:tcPr>
          <w:p w:rsidR="004E39DC" w:rsidRDefault="004E39DC" w:rsidP="003D4A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following reports ware available in SAR following rollover and the mass change run</w:t>
            </w:r>
            <w:proofErr w:type="gramStart"/>
            <w:r>
              <w:rPr>
                <w:sz w:val="24"/>
                <w:szCs w:val="24"/>
              </w:rPr>
              <w:t>:</w:t>
            </w:r>
            <w:proofErr w:type="gramEnd"/>
            <w:r>
              <w:rPr>
                <w:sz w:val="24"/>
                <w:szCs w:val="24"/>
              </w:rPr>
              <w:br/>
            </w:r>
            <w:r w:rsidR="002E149E">
              <w:rPr>
                <w:sz w:val="24"/>
                <w:szCs w:val="24"/>
              </w:rPr>
              <w:br/>
            </w:r>
            <w:r w:rsidR="002E149E" w:rsidRPr="002E149E">
              <w:rPr>
                <w:sz w:val="24"/>
                <w:szCs w:val="24"/>
                <w:u w:val="single"/>
              </w:rPr>
              <w:t>MR 330 (PA/FA and Medical)</w:t>
            </w:r>
            <w:r w:rsidR="002E149E">
              <w:rPr>
                <w:sz w:val="24"/>
                <w:szCs w:val="24"/>
              </w:rPr>
              <w:t xml:space="preserve"> – This report is used to identify cases where the</w:t>
            </w:r>
            <w:r w:rsidR="00AA58EB">
              <w:rPr>
                <w:sz w:val="24"/>
                <w:szCs w:val="24"/>
              </w:rPr>
              <w:t xml:space="preserve"> m</w:t>
            </w:r>
            <w:r w:rsidR="002E149E">
              <w:rPr>
                <w:sz w:val="24"/>
                <w:szCs w:val="24"/>
              </w:rPr>
              <w:t xml:space="preserve">ass change was not completed.  </w:t>
            </w:r>
            <w:r>
              <w:rPr>
                <w:sz w:val="24"/>
                <w:szCs w:val="24"/>
              </w:rPr>
              <w:t xml:space="preserve">    </w:t>
            </w:r>
            <w:r w:rsidR="002E149E">
              <w:rPr>
                <w:sz w:val="24"/>
                <w:szCs w:val="24"/>
              </w:rPr>
              <w:br/>
            </w:r>
            <w:r w:rsidR="002E149E">
              <w:rPr>
                <w:sz w:val="24"/>
                <w:szCs w:val="24"/>
              </w:rPr>
              <w:br/>
              <w:t xml:space="preserve">Staff must review failed QMB cases to determine if there is continued coverage without the SSA COLA increase.  </w:t>
            </w:r>
            <w:r w:rsidR="00AA58EB">
              <w:rPr>
                <w:sz w:val="24"/>
                <w:szCs w:val="24"/>
              </w:rPr>
              <w:t xml:space="preserve">Cash cases with excess income must be manually closed and a notice sent.  Food Assistance (FA) cases must be reviewed for categorical eligibility. </w:t>
            </w:r>
            <w:r w:rsidR="00AA58EB">
              <w:rPr>
                <w:sz w:val="24"/>
                <w:szCs w:val="24"/>
              </w:rPr>
              <w:br/>
            </w:r>
            <w:r w:rsidR="00AA58EB">
              <w:rPr>
                <w:sz w:val="24"/>
                <w:szCs w:val="24"/>
              </w:rPr>
              <w:br/>
            </w:r>
            <w:r w:rsidR="00AA58EB">
              <w:rPr>
                <w:sz w:val="24"/>
                <w:szCs w:val="24"/>
                <w:u w:val="single"/>
              </w:rPr>
              <w:t>HCBS Notices</w:t>
            </w:r>
            <w:r w:rsidR="00AA58EB">
              <w:rPr>
                <w:sz w:val="24"/>
                <w:szCs w:val="24"/>
              </w:rPr>
              <w:t xml:space="preserve"> – This report includes a copy of the HCBS notice created for each case with a change in client obligation.  The actual notices will be mailed to the DCF regional contacts on 11/25/201</w:t>
            </w:r>
            <w:r w:rsidR="003D4A80">
              <w:rPr>
                <w:sz w:val="24"/>
                <w:szCs w:val="24"/>
              </w:rPr>
              <w:t>4</w:t>
            </w:r>
            <w:r w:rsidR="00AA58EB">
              <w:rPr>
                <w:sz w:val="24"/>
                <w:szCs w:val="24"/>
              </w:rPr>
              <w:t>.</w:t>
            </w:r>
            <w:r w:rsidR="00AA58EB">
              <w:rPr>
                <w:sz w:val="24"/>
                <w:szCs w:val="24"/>
              </w:rPr>
              <w:br/>
            </w:r>
            <w:r w:rsidR="00AA58EB">
              <w:rPr>
                <w:sz w:val="24"/>
                <w:szCs w:val="24"/>
              </w:rPr>
              <w:br/>
              <w:t xml:space="preserve">Staff may view these notices on the report.  </w:t>
            </w:r>
            <w:r w:rsidR="00B32E2C">
              <w:rPr>
                <w:sz w:val="24"/>
                <w:szCs w:val="24"/>
              </w:rPr>
              <w:br/>
            </w:r>
            <w:r w:rsidR="00B32E2C">
              <w:rPr>
                <w:sz w:val="24"/>
                <w:szCs w:val="24"/>
              </w:rPr>
              <w:br/>
            </w:r>
            <w:r w:rsidR="00B32E2C">
              <w:rPr>
                <w:sz w:val="24"/>
                <w:szCs w:val="24"/>
                <w:u w:val="single"/>
              </w:rPr>
              <w:t>NF Facility Report</w:t>
            </w:r>
            <w:r w:rsidR="00B32E2C">
              <w:rPr>
                <w:sz w:val="24"/>
                <w:szCs w:val="24"/>
              </w:rPr>
              <w:t xml:space="preserve"> – This report lists all nursing facility recipients with a change in patient liability, sorted by facility.  This report will not be mailed and is only available on SAR.</w:t>
            </w:r>
            <w:r w:rsidR="00B32E2C">
              <w:rPr>
                <w:sz w:val="24"/>
                <w:szCs w:val="24"/>
              </w:rPr>
              <w:br/>
            </w:r>
            <w:r w:rsidR="00B32E2C">
              <w:rPr>
                <w:sz w:val="24"/>
                <w:szCs w:val="24"/>
              </w:rPr>
              <w:br/>
              <w:t>Staff must make pen and ink changes to the notice as appropriate and mail a copy to each nursing facility.  If a change is made, the mass change generated notice to the client must be deleted and a corrected notice sent.</w:t>
            </w:r>
            <w:r w:rsidR="00B32E2C">
              <w:rPr>
                <w:sz w:val="24"/>
                <w:szCs w:val="24"/>
              </w:rPr>
              <w:br/>
            </w:r>
            <w:r w:rsidR="00B32E2C">
              <w:rPr>
                <w:sz w:val="24"/>
                <w:szCs w:val="24"/>
              </w:rPr>
              <w:br/>
            </w:r>
            <w:r w:rsidR="00B32E2C">
              <w:rPr>
                <w:sz w:val="24"/>
                <w:szCs w:val="24"/>
                <w:u w:val="single"/>
              </w:rPr>
              <w:t>HC Report</w:t>
            </w:r>
            <w:r w:rsidR="00B32E2C">
              <w:rPr>
                <w:sz w:val="24"/>
                <w:szCs w:val="24"/>
              </w:rPr>
              <w:t xml:space="preserve"> – This report lists all HCBS cases where a change in </w:t>
            </w:r>
            <w:r w:rsidR="00FF1521">
              <w:rPr>
                <w:sz w:val="24"/>
                <w:szCs w:val="24"/>
              </w:rPr>
              <w:t>client obligation notice was created and mailed to the regional DCF contact.</w:t>
            </w:r>
            <w:r w:rsidR="00FF1521">
              <w:rPr>
                <w:sz w:val="24"/>
                <w:szCs w:val="24"/>
              </w:rPr>
              <w:br/>
            </w:r>
            <w:r w:rsidR="00FF1521">
              <w:rPr>
                <w:sz w:val="24"/>
                <w:szCs w:val="24"/>
              </w:rPr>
              <w:br/>
              <w:t>Staff may view this report, but no other action is necessary.</w:t>
            </w:r>
            <w:r w:rsidR="00FF1521">
              <w:rPr>
                <w:sz w:val="24"/>
                <w:szCs w:val="24"/>
              </w:rPr>
              <w:br/>
            </w:r>
            <w:r w:rsidR="00FF1521">
              <w:rPr>
                <w:sz w:val="24"/>
                <w:szCs w:val="24"/>
              </w:rPr>
              <w:br/>
            </w:r>
            <w:r w:rsidR="00FF1521">
              <w:rPr>
                <w:sz w:val="24"/>
                <w:szCs w:val="24"/>
                <w:u w:val="single"/>
              </w:rPr>
              <w:t>Exceptions to LOTC Updates</w:t>
            </w:r>
            <w:r w:rsidR="00FF1521">
              <w:rPr>
                <w:sz w:val="24"/>
                <w:szCs w:val="24"/>
              </w:rPr>
              <w:t xml:space="preserve"> – This report is used to identify all NF and HCBS cases where the LOTC screen was not updated because a 01/01/1</w:t>
            </w:r>
            <w:r w:rsidR="003D4A80">
              <w:rPr>
                <w:sz w:val="24"/>
                <w:szCs w:val="24"/>
              </w:rPr>
              <w:t>5</w:t>
            </w:r>
            <w:r w:rsidR="00FF1521">
              <w:rPr>
                <w:sz w:val="24"/>
                <w:szCs w:val="24"/>
              </w:rPr>
              <w:t xml:space="preserve"> effective date already existed or because the patient liability/client obligation did not change.</w:t>
            </w:r>
            <w:r w:rsidR="00FF1521">
              <w:rPr>
                <w:sz w:val="24"/>
                <w:szCs w:val="24"/>
              </w:rPr>
              <w:br/>
            </w:r>
            <w:r w:rsidR="00FF1521">
              <w:rPr>
                <w:sz w:val="24"/>
                <w:szCs w:val="24"/>
              </w:rPr>
              <w:br/>
              <w:t xml:space="preserve">Staff must review these cases for accuracy and take action as appropriate.  </w:t>
            </w:r>
            <w:r w:rsidR="00B32E2C">
              <w:rPr>
                <w:sz w:val="24"/>
                <w:szCs w:val="24"/>
              </w:rPr>
              <w:t xml:space="preserve">    </w:t>
            </w:r>
            <w:r w:rsidR="00AA58EB">
              <w:rPr>
                <w:sz w:val="24"/>
                <w:szCs w:val="24"/>
              </w:rPr>
              <w:t xml:space="preserve">   </w:t>
            </w:r>
            <w:r w:rsidR="00AA58EB">
              <w:rPr>
                <w:sz w:val="24"/>
                <w:szCs w:val="24"/>
              </w:rPr>
              <w:br/>
              <w:t xml:space="preserve">   </w:t>
            </w:r>
          </w:p>
        </w:tc>
      </w:tr>
      <w:tr w:rsidR="00150D21" w:rsidTr="00AA50DE">
        <w:tc>
          <w:tcPr>
            <w:tcW w:w="1375" w:type="dxa"/>
          </w:tcPr>
          <w:p w:rsidR="00150D21" w:rsidRDefault="002C66E5" w:rsidP="00DD4C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11/2</w:t>
            </w:r>
            <w:r w:rsidR="00DD4C6D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/201</w:t>
            </w:r>
            <w:r w:rsidR="00DD4C6D">
              <w:rPr>
                <w:sz w:val="24"/>
                <w:szCs w:val="24"/>
              </w:rPr>
              <w:t>4</w:t>
            </w:r>
          </w:p>
        </w:tc>
        <w:tc>
          <w:tcPr>
            <w:tcW w:w="8201" w:type="dxa"/>
          </w:tcPr>
          <w:p w:rsidR="00150D21" w:rsidRDefault="002C66E5" w:rsidP="003D4A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actual SSI benefit amounts for 01/201</w:t>
            </w:r>
            <w:r w:rsidR="003D4A80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are updated overnight for Food Assistance (FA) cases.  The HCBS care coordinator notices </w:t>
            </w:r>
            <w:r w:rsidR="004E39DC">
              <w:rPr>
                <w:sz w:val="24"/>
                <w:szCs w:val="24"/>
              </w:rPr>
              <w:t>are mailed to the regional DCF field contacts.</w:t>
            </w:r>
            <w:r w:rsidR="004E39DC">
              <w:rPr>
                <w:sz w:val="24"/>
                <w:szCs w:val="24"/>
              </w:rPr>
              <w:br/>
            </w:r>
            <w:r w:rsidR="004E39DC">
              <w:rPr>
                <w:sz w:val="24"/>
                <w:szCs w:val="24"/>
              </w:rPr>
              <w:br/>
              <w:t>No staff action is required at this time.</w:t>
            </w:r>
            <w:r w:rsidR="00AA58EB">
              <w:rPr>
                <w:sz w:val="24"/>
                <w:szCs w:val="24"/>
              </w:rPr>
              <w:br/>
            </w:r>
          </w:p>
        </w:tc>
      </w:tr>
      <w:tr w:rsidR="00150D21" w:rsidTr="00AA50DE">
        <w:tc>
          <w:tcPr>
            <w:tcW w:w="1375" w:type="dxa"/>
          </w:tcPr>
          <w:p w:rsidR="00150D21" w:rsidRDefault="004E39DC" w:rsidP="003D4A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11/2</w:t>
            </w:r>
            <w:r w:rsidR="00DD4C6D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/201</w:t>
            </w:r>
            <w:r w:rsidR="003D4A80">
              <w:rPr>
                <w:sz w:val="24"/>
                <w:szCs w:val="24"/>
              </w:rPr>
              <w:t>4</w:t>
            </w:r>
          </w:p>
        </w:tc>
        <w:tc>
          <w:tcPr>
            <w:tcW w:w="8201" w:type="dxa"/>
          </w:tcPr>
          <w:p w:rsidR="00150D21" w:rsidRPr="004E39DC" w:rsidRDefault="004E39DC" w:rsidP="003D4A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following report is available</w:t>
            </w:r>
            <w:proofErr w:type="gramStart"/>
            <w:r>
              <w:rPr>
                <w:sz w:val="24"/>
                <w:szCs w:val="24"/>
              </w:rPr>
              <w:t>:</w:t>
            </w:r>
            <w:proofErr w:type="gramEnd"/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lastRenderedPageBreak/>
              <w:br/>
            </w:r>
            <w:r>
              <w:rPr>
                <w:sz w:val="24"/>
                <w:szCs w:val="24"/>
                <w:u w:val="single"/>
              </w:rPr>
              <w:t>MR 330 (FA Only)</w:t>
            </w:r>
            <w:r>
              <w:rPr>
                <w:sz w:val="24"/>
                <w:szCs w:val="24"/>
              </w:rPr>
              <w:t xml:space="preserve"> – This report is used to identify Food Assistance (FA) cases</w:t>
            </w:r>
            <w:r w:rsidR="007F05F7">
              <w:rPr>
                <w:sz w:val="24"/>
                <w:szCs w:val="24"/>
              </w:rPr>
              <w:t xml:space="preserve"> </w:t>
            </w:r>
            <w:r w:rsidR="007F05F7">
              <w:rPr>
                <w:sz w:val="24"/>
                <w:szCs w:val="24"/>
              </w:rPr>
              <w:br/>
              <w:t>where the new SSI benefit was budgeted for 1/201</w:t>
            </w:r>
            <w:r w:rsidR="003D4A80">
              <w:rPr>
                <w:sz w:val="24"/>
                <w:szCs w:val="24"/>
              </w:rPr>
              <w:t>5</w:t>
            </w:r>
            <w:r w:rsidR="007F05F7">
              <w:rPr>
                <w:sz w:val="24"/>
                <w:szCs w:val="24"/>
              </w:rPr>
              <w:t>.</w:t>
            </w:r>
            <w:r w:rsidR="007F05F7">
              <w:rPr>
                <w:sz w:val="24"/>
                <w:szCs w:val="24"/>
              </w:rPr>
              <w:br/>
            </w:r>
            <w:r w:rsidR="007F05F7">
              <w:rPr>
                <w:sz w:val="24"/>
                <w:szCs w:val="24"/>
              </w:rPr>
              <w:br/>
              <w:t xml:space="preserve">Staff </w:t>
            </w:r>
            <w:r w:rsidR="002E149E">
              <w:rPr>
                <w:sz w:val="24"/>
                <w:szCs w:val="24"/>
              </w:rPr>
              <w:t xml:space="preserve">must </w:t>
            </w:r>
            <w:r w:rsidR="007F05F7">
              <w:rPr>
                <w:sz w:val="24"/>
                <w:szCs w:val="24"/>
              </w:rPr>
              <w:t>review “failed” cases for categorical eligibility.  If categorically eligible, re-authorize FA with a $1</w:t>
            </w:r>
            <w:r w:rsidR="003D4A80">
              <w:rPr>
                <w:sz w:val="24"/>
                <w:szCs w:val="24"/>
              </w:rPr>
              <w:t>6</w:t>
            </w:r>
            <w:r w:rsidR="007F05F7">
              <w:rPr>
                <w:sz w:val="24"/>
                <w:szCs w:val="24"/>
              </w:rPr>
              <w:t xml:space="preserve"> benefit.  If not categorically eligible, close the case and send a notice. </w:t>
            </w:r>
            <w:r w:rsidR="00AA58EB">
              <w:rPr>
                <w:sz w:val="24"/>
                <w:szCs w:val="24"/>
              </w:rPr>
              <w:br/>
            </w:r>
          </w:p>
        </w:tc>
      </w:tr>
      <w:tr w:rsidR="00150D21" w:rsidTr="00AA50DE">
        <w:tc>
          <w:tcPr>
            <w:tcW w:w="1375" w:type="dxa"/>
          </w:tcPr>
          <w:p w:rsidR="00150D21" w:rsidRDefault="004E39DC" w:rsidP="003D4A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7F05F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/</w:t>
            </w:r>
            <w:r w:rsidR="003D4A80">
              <w:rPr>
                <w:sz w:val="24"/>
                <w:szCs w:val="24"/>
              </w:rPr>
              <w:t>12</w:t>
            </w:r>
            <w:r w:rsidR="007F05F7">
              <w:rPr>
                <w:sz w:val="24"/>
                <w:szCs w:val="24"/>
              </w:rPr>
              <w:t>/201</w:t>
            </w:r>
            <w:r w:rsidR="003D4A80">
              <w:rPr>
                <w:sz w:val="24"/>
                <w:szCs w:val="24"/>
              </w:rPr>
              <w:t>4</w:t>
            </w:r>
          </w:p>
        </w:tc>
        <w:tc>
          <w:tcPr>
            <w:tcW w:w="8201" w:type="dxa"/>
          </w:tcPr>
          <w:p w:rsidR="00150D21" w:rsidRPr="007F05F7" w:rsidRDefault="007F05F7" w:rsidP="00AA58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following report is available</w:t>
            </w:r>
            <w:proofErr w:type="gramStart"/>
            <w:r>
              <w:rPr>
                <w:sz w:val="24"/>
                <w:szCs w:val="24"/>
              </w:rPr>
              <w:t>:</w:t>
            </w:r>
            <w:proofErr w:type="gramEnd"/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  <w:u w:val="single"/>
              </w:rPr>
              <w:t>FA Cases Where An SSI Overpayment Recovery is Occurring</w:t>
            </w:r>
            <w:r>
              <w:rPr>
                <w:sz w:val="24"/>
                <w:szCs w:val="24"/>
              </w:rPr>
              <w:t xml:space="preserve"> – This report is</w:t>
            </w:r>
            <w:r w:rsidR="00AA58E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used to identify Food Assistance (FA) cases where an SSI overpayment recovery is occurring.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  <w:t xml:space="preserve">Staff must review these cases to determine the type of overpayment recovery.  If the overpayment is a fraud recovery, then the gross amount of the SSI benefit must be counted.  If the overpayment is a non-fraud recovery, then the net SSI benefit amount must be counted.   </w:t>
            </w:r>
            <w:r w:rsidR="00AA58EB">
              <w:rPr>
                <w:sz w:val="24"/>
                <w:szCs w:val="24"/>
              </w:rPr>
              <w:br/>
            </w:r>
          </w:p>
        </w:tc>
      </w:tr>
      <w:tr w:rsidR="00150D21" w:rsidTr="00AA50DE">
        <w:tc>
          <w:tcPr>
            <w:tcW w:w="1375" w:type="dxa"/>
          </w:tcPr>
          <w:p w:rsidR="00150D21" w:rsidRDefault="005E2E35" w:rsidP="003D4A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12/1</w:t>
            </w:r>
            <w:r w:rsidR="003D4A80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/201</w:t>
            </w:r>
            <w:r w:rsidR="003D4A80">
              <w:rPr>
                <w:sz w:val="24"/>
                <w:szCs w:val="24"/>
              </w:rPr>
              <w:t>4</w:t>
            </w:r>
          </w:p>
        </w:tc>
        <w:tc>
          <w:tcPr>
            <w:tcW w:w="8201" w:type="dxa"/>
          </w:tcPr>
          <w:p w:rsidR="00150D21" w:rsidRDefault="005E2E35" w:rsidP="003D4A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This is the last day to delete the delayed mass change Food Assistance (FA)</w:t>
            </w:r>
            <w:r w:rsidR="003D4A80">
              <w:rPr>
                <w:sz w:val="24"/>
                <w:szCs w:val="24"/>
              </w:rPr>
              <w:t xml:space="preserve"> and medical assistance </w:t>
            </w:r>
            <w:r>
              <w:rPr>
                <w:sz w:val="24"/>
                <w:szCs w:val="24"/>
              </w:rPr>
              <w:t>notices.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  <w:proofErr w:type="gramStart"/>
            <w:r>
              <w:rPr>
                <w:sz w:val="24"/>
                <w:szCs w:val="24"/>
              </w:rPr>
              <w:t>Staff have</w:t>
            </w:r>
            <w:proofErr w:type="gramEnd"/>
            <w:r>
              <w:rPr>
                <w:sz w:val="24"/>
                <w:szCs w:val="24"/>
              </w:rPr>
              <w:t xml:space="preserve"> until the end of business on 12/1</w:t>
            </w:r>
            <w:r w:rsidR="003D4A80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/201</w:t>
            </w:r>
            <w:r w:rsidR="003D4A80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to delete the delayed mass change notices.  The delayed notices will be mailed the next day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. </w:t>
            </w:r>
            <w:r w:rsidR="00AA58EB">
              <w:rPr>
                <w:sz w:val="24"/>
                <w:szCs w:val="24"/>
              </w:rPr>
              <w:br/>
            </w:r>
          </w:p>
        </w:tc>
      </w:tr>
      <w:tr w:rsidR="00150D21" w:rsidTr="00AA50DE">
        <w:tc>
          <w:tcPr>
            <w:tcW w:w="1375" w:type="dxa"/>
          </w:tcPr>
          <w:p w:rsidR="00150D21" w:rsidRDefault="005E2E35" w:rsidP="003D4A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12/1</w:t>
            </w:r>
            <w:r w:rsidR="003D4A80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/201</w:t>
            </w:r>
            <w:r w:rsidR="003D4A80">
              <w:rPr>
                <w:sz w:val="24"/>
                <w:szCs w:val="24"/>
              </w:rPr>
              <w:t>4</w:t>
            </w:r>
          </w:p>
        </w:tc>
        <w:tc>
          <w:tcPr>
            <w:tcW w:w="8201" w:type="dxa"/>
          </w:tcPr>
          <w:p w:rsidR="00150D21" w:rsidRDefault="005E2E35" w:rsidP="003D4A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last day to send timely notification of both closure &amp; change.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  <w:proofErr w:type="gramStart"/>
            <w:r>
              <w:rPr>
                <w:sz w:val="24"/>
                <w:szCs w:val="24"/>
              </w:rPr>
              <w:t>Staff have</w:t>
            </w:r>
            <w:proofErr w:type="gramEnd"/>
            <w:r>
              <w:rPr>
                <w:sz w:val="24"/>
                <w:szCs w:val="24"/>
              </w:rPr>
              <w:t xml:space="preserve"> until the close of business on 12/1</w:t>
            </w:r>
            <w:r w:rsidR="003D4A80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/201</w:t>
            </w:r>
            <w:r w:rsidR="003D4A80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to complete any regular case changes as well as any mass change updates not previously completed. </w:t>
            </w:r>
            <w:r w:rsidR="00794B45">
              <w:rPr>
                <w:sz w:val="24"/>
                <w:szCs w:val="24"/>
              </w:rPr>
              <w:br/>
            </w:r>
          </w:p>
        </w:tc>
      </w:tr>
    </w:tbl>
    <w:p w:rsidR="00B32E2C" w:rsidRPr="00150D21" w:rsidRDefault="00B32E2C" w:rsidP="00794B45">
      <w:pPr>
        <w:rPr>
          <w:sz w:val="24"/>
          <w:szCs w:val="24"/>
        </w:rPr>
      </w:pPr>
    </w:p>
    <w:sectPr w:rsidR="00B32E2C" w:rsidRPr="00150D21" w:rsidSect="00794B45">
      <w:footerReference w:type="default" r:id="rId7"/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FA6" w:rsidRDefault="00135FA6" w:rsidP="005E2E35">
      <w:pPr>
        <w:spacing w:after="0" w:line="240" w:lineRule="auto"/>
      </w:pPr>
      <w:r>
        <w:separator/>
      </w:r>
    </w:p>
  </w:endnote>
  <w:endnote w:type="continuationSeparator" w:id="0">
    <w:p w:rsidR="00135FA6" w:rsidRDefault="00135FA6" w:rsidP="005E2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0821426"/>
      <w:docPartObj>
        <w:docPartGallery w:val="Page Numbers (Bottom of Page)"/>
        <w:docPartUnique/>
      </w:docPartObj>
    </w:sdtPr>
    <w:sdtEndPr/>
    <w:sdtContent>
      <w:p w:rsidR="00B32E2C" w:rsidRDefault="002D7FC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D4A8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32E2C" w:rsidRDefault="00B32E2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FA6" w:rsidRDefault="00135FA6" w:rsidP="005E2E35">
      <w:pPr>
        <w:spacing w:after="0" w:line="240" w:lineRule="auto"/>
      </w:pPr>
      <w:r>
        <w:separator/>
      </w:r>
    </w:p>
  </w:footnote>
  <w:footnote w:type="continuationSeparator" w:id="0">
    <w:p w:rsidR="00135FA6" w:rsidRDefault="00135FA6" w:rsidP="005E2E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014"/>
    <w:rsid w:val="00135FA6"/>
    <w:rsid w:val="00150D21"/>
    <w:rsid w:val="00164AAD"/>
    <w:rsid w:val="002C66E5"/>
    <w:rsid w:val="002D7FCD"/>
    <w:rsid w:val="002E149E"/>
    <w:rsid w:val="003D4A80"/>
    <w:rsid w:val="003E4045"/>
    <w:rsid w:val="00410088"/>
    <w:rsid w:val="004264C7"/>
    <w:rsid w:val="004A3012"/>
    <w:rsid w:val="004E39DC"/>
    <w:rsid w:val="005E2E35"/>
    <w:rsid w:val="006A2266"/>
    <w:rsid w:val="00772FB5"/>
    <w:rsid w:val="007869BA"/>
    <w:rsid w:val="00794B45"/>
    <w:rsid w:val="007F05F7"/>
    <w:rsid w:val="008551BB"/>
    <w:rsid w:val="008A1CF4"/>
    <w:rsid w:val="008F2E61"/>
    <w:rsid w:val="008F3CB8"/>
    <w:rsid w:val="00A33F8E"/>
    <w:rsid w:val="00A557A0"/>
    <w:rsid w:val="00AA50DE"/>
    <w:rsid w:val="00AA58EB"/>
    <w:rsid w:val="00B32E2C"/>
    <w:rsid w:val="00B51B56"/>
    <w:rsid w:val="00CC680F"/>
    <w:rsid w:val="00DD4C6D"/>
    <w:rsid w:val="00EA1014"/>
    <w:rsid w:val="00FF1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50D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5E2E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E2E35"/>
  </w:style>
  <w:style w:type="paragraph" w:styleId="Footer">
    <w:name w:val="footer"/>
    <w:basedOn w:val="Normal"/>
    <w:link w:val="FooterChar"/>
    <w:uiPriority w:val="99"/>
    <w:unhideWhenUsed/>
    <w:rsid w:val="005E2E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E35"/>
  </w:style>
  <w:style w:type="paragraph" w:styleId="BalloonText">
    <w:name w:val="Balloon Text"/>
    <w:basedOn w:val="Normal"/>
    <w:link w:val="BalloonTextChar"/>
    <w:uiPriority w:val="99"/>
    <w:semiHidden/>
    <w:unhideWhenUsed/>
    <w:rsid w:val="00DD4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4C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50D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5E2E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E2E35"/>
  </w:style>
  <w:style w:type="paragraph" w:styleId="Footer">
    <w:name w:val="footer"/>
    <w:basedOn w:val="Normal"/>
    <w:link w:val="FooterChar"/>
    <w:uiPriority w:val="99"/>
    <w:unhideWhenUsed/>
    <w:rsid w:val="005E2E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E35"/>
  </w:style>
  <w:style w:type="paragraph" w:styleId="BalloonText">
    <w:name w:val="Balloon Text"/>
    <w:basedOn w:val="Normal"/>
    <w:link w:val="BalloonTextChar"/>
    <w:uiPriority w:val="99"/>
    <w:semiHidden/>
    <w:unhideWhenUsed/>
    <w:rsid w:val="00DD4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4C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830</Words>
  <Characters>4736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Kansas</Company>
  <LinksUpToDate>false</LinksUpToDate>
  <CharactersWithSpaces>5555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t schroeder</dc:creator>
  <cp:lastModifiedBy>Tim Schroeder</cp:lastModifiedBy>
  <cp:revision>3</cp:revision>
  <cp:lastPrinted>2013-11-18T17:03:00Z</cp:lastPrinted>
  <dcterms:created xsi:type="dcterms:W3CDTF">2014-10-27T20:14:00Z</dcterms:created>
  <dcterms:modified xsi:type="dcterms:W3CDTF">2014-10-27T20:30:00Z</dcterms:modified>
</cp:coreProperties>
</file>